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 w:sz="0"/>
              <w:left w:val="none" w:sz="0"/>
              <w:bottom w:val="none" w:sz="0"/>
              <w:right w:val="none" w:sz="0"/>
            </w:tcBorders>
            <w:shd w:fill="1E3A42" w:val="clear"/>
            <w:tcMar>
              <w:top w:type="dxa" w:w="180"/>
              <w:left w:type="dxa" w:w="300"/>
              <w:bottom w:type="dxa" w:w="160"/>
              <w:right w:type="dxa" w:w="30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SAND Sensory &amp; Environment Reflection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E8F4F6"/>
                <w:sz w:val="17"/>
                <w:szCs w:val="17"/>
              </w:rPr>
              <w:t xml:space="preserve">Understanding how your working environment affects you</w:t>
            </w:r>
          </w:p>
        </w:tc>
      </w:tr>
    </w:tbl>
    <w:p>
      <w:pPr>
        <w:spacing w:before="80" w:after="0"/>
      </w:pPr>
    </w:p>
    <w:p>
      <w:pPr>
        <w:spacing w:after="0"/>
      </w:pP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Learning environments are designed around students – but staff experience them too. Noise, lighting, pace, and unpredictability affect everyone. This sheet helps you reflect on how your environment impacts you, and what adjustments might help.</w:t>
      </w:r>
    </w:p>
    <w:p>
      <w:pPr>
        <w:spacing w:before="12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88"/>
        <w:gridCol w:w="2100"/>
        <w:gridCol w:w="2439"/>
        <w:gridCol w:w="2439"/>
      </w:tblGrid>
      <w:tr>
        <w:tc>
          <w:tcPr>
            <w:tcW w:type="dxa" w:w="3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Name (optional):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Date:</w:t>
            </w:r>
          </w:p>
        </w:tc>
        <w:tc>
          <w:tcPr>
            <w:tcW w:type="dxa" w:w="24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Role:</w:t>
            </w:r>
          </w:p>
        </w:tc>
        <w:tc>
          <w:tcPr>
            <w:tcW w:type="dxa" w:w="24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Main setting:</w:t>
            </w:r>
          </w:p>
        </w:tc>
      </w:tr>
      <w:tr>
        <w:tc>
          <w:tcPr>
            <w:tcW w:type="dxa" w:w="3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43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1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3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A7B88"/>
                <w:sz w:val="19"/>
                <w:szCs w:val="19"/>
              </w:rPr>
              <w:t xml:space="preserve">Section 1 – </w:t>
            </w:r>
            <w:r>
              <w:rPr>
                <w:rFonts w:ascii="Arial" w:cs="Arial" w:eastAsia="Arial" w:hAnsi="Arial"/>
                <w:b/>
                <w:bCs/>
                <w:color w:val="1E3A42"/>
                <w:sz w:val="19"/>
                <w:szCs w:val="19"/>
              </w:rPr>
              <w:t xml:space="preserve">Your Sensory Experience</w:t>
            </w:r>
          </w:p>
        </w:tc>
      </w:tr>
    </w:tbl>
    <w:p>
      <w:pPr>
        <w:spacing w:before="5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CCCCC" w:sz="1"/>
              <w:left w:val="single" w:color="CCCCCC" w:sz="1"/>
              <w:bottom w:val="none" w:sz="0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Which parts of your working environment do you find most challenging?</w:t>
            </w:r>
          </w:p>
          <w:p>
            <w:pPr>
              <w:spacing w:before="10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Think about noise levels, lighting, temperature, movement around you, smells, visual clutter, pace of the day.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50"/>
              <w:right w:type="dxa" w:w="11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40" w:after="0"/>
      </w:pPr>
    </w:p>
    <w:p>
      <w:pPr>
        <w:spacing w:after="40"/>
      </w:pPr>
      <w:r>
        <w:rPr>
          <w:rFonts w:ascii="Arial" w:cs="Arial" w:eastAsia="Arial" w:hAnsi="Arial"/>
          <w:b/>
          <w:bCs/>
          <w:color w:val="1E3A42"/>
          <w:sz w:val="17"/>
          <w:szCs w:val="17"/>
        </w:rPr>
        <w:t xml:space="preserve">Tick anything that affects you: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color w:val="2A7B88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Noise levels (classroom, corridors, playground)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A7B88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Fluorescent or bright lighting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A7B88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Constant movement around me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A7B88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Strong smells (cleaning products, food)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A7B88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Visual clutter or busy displays</w:t>
            </w:r>
          </w:p>
        </w:tc>
        <w:tc>
          <w:tcPr>
            <w:tcW w:type="dxa" w:w="5233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50"/>
            </w:pPr>
            <w:r>
              <w:rPr>
                <w:rFonts w:ascii="Arial" w:cs="Arial" w:eastAsia="Arial" w:hAnsi="Arial"/>
                <w:color w:val="2A7B88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Unpredictable schedule changes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A7B88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No quiet space available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A7B88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Constant interruptions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A7B88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Temperature (too hot / too cold)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A7B88"/>
                <w:sz w:val="20"/>
                <w:szCs w:val="20"/>
              </w:rPr>
              <w:t xml:space="preserve">☐  </w:t>
            </w:r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Pace of transitions between activities</w:t>
            </w:r>
          </w:p>
        </w:tc>
      </w:tr>
    </w:tbl>
    <w:p>
      <w:pPr>
        <w:spacing w:before="1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3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A7B88"/>
                <w:sz w:val="19"/>
                <w:szCs w:val="19"/>
              </w:rPr>
              <w:t xml:space="preserve">Section 2 – </w:t>
            </w:r>
            <w:r>
              <w:rPr>
                <w:rFonts w:ascii="Arial" w:cs="Arial" w:eastAsia="Arial" w:hAnsi="Arial"/>
                <w:b/>
                <w:bCs/>
                <w:color w:val="1E3A42"/>
                <w:sz w:val="19"/>
                <w:szCs w:val="19"/>
              </w:rPr>
              <w:t xml:space="preserve">Impact on Your Day</w:t>
            </w:r>
          </w:p>
        </w:tc>
      </w:tr>
    </w:tbl>
    <w:p>
      <w:pPr>
        <w:spacing w:before="5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CCCCC" w:sz="1"/>
              <w:left w:val="single" w:color="CCCCCC" w:sz="1"/>
              <w:bottom w:val="none" w:sz="0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How do these sensory experiences affect your energy, mood, or ability to respond?</w:t>
            </w:r>
          </w:p>
          <w:p>
            <w:pPr>
              <w:spacing w:before="10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Be honest – this isn’t about weakness. It’s about understanding what your body and mind are processing.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50"/>
              <w:right w:type="dxa" w:w="11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CCCCC" w:sz="1"/>
              <w:left w:val="single" w:color="CCCCCC" w:sz="1"/>
              <w:bottom w:val="none" w:sz="0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When during the day do you notice the most impact?</w:t>
            </w:r>
          </w:p>
          <w:p>
            <w:pPr>
              <w:spacing w:before="10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Morning? After lunch? End of day? During transitions? During specific lessons or activities?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50"/>
              <w:right w:type="dxa" w:w="11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1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3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A7B88"/>
                <w:sz w:val="19"/>
                <w:szCs w:val="19"/>
              </w:rPr>
              <w:t xml:space="preserve">Section 3 – </w:t>
            </w:r>
            <w:r>
              <w:rPr>
                <w:rFonts w:ascii="Arial" w:cs="Arial" w:eastAsia="Arial" w:hAnsi="Arial"/>
                <w:b/>
                <w:bCs/>
                <w:color w:val="1E3A42"/>
                <w:sz w:val="19"/>
                <w:szCs w:val="19"/>
              </w:rPr>
              <w:t xml:space="preserve">What Helps?</w:t>
            </w:r>
          </w:p>
        </w:tc>
      </w:tr>
    </w:tbl>
    <w:p>
      <w:pPr>
        <w:spacing w:before="5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CCCCC" w:sz="1"/>
              <w:left w:val="single" w:color="CCCCCC" w:sz="1"/>
              <w:bottom w:val="none" w:sz="0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What do you already do to manage sensory or environmental demands?</w:t>
            </w:r>
          </w:p>
          <w:p>
            <w:pPr>
              <w:spacing w:before="10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Even small things count – ear defenders, taking a walk, stepping out briefly, adjusting lighting.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50"/>
              <w:right w:type="dxa" w:w="11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CCCCC" w:sz="1"/>
              <w:left w:val="single" w:color="CCCCCC" w:sz="1"/>
              <w:bottom w:val="none" w:sz="0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What would help that you don’t currently have access to?</w:t>
            </w:r>
          </w:p>
          <w:p>
            <w:pPr>
              <w:spacing w:before="10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Think about environmental changes, scheduling adjustments, access to quiet spaces, flexibility in how you work.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50"/>
              <w:right w:type="dxa" w:w="11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1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3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A7B88"/>
                <w:sz w:val="19"/>
                <w:szCs w:val="19"/>
              </w:rPr>
              <w:t xml:space="preserve">Section 4 – </w:t>
            </w:r>
            <w:r>
              <w:rPr>
                <w:rFonts w:ascii="Arial" w:cs="Arial" w:eastAsia="Arial" w:hAnsi="Arial"/>
                <w:b/>
                <w:bCs/>
                <w:color w:val="1E3A42"/>
                <w:sz w:val="19"/>
                <w:szCs w:val="19"/>
              </w:rPr>
              <w:t xml:space="preserve">Creating a Better Fit</w:t>
            </w:r>
          </w:p>
        </w:tc>
      </w:tr>
    </w:tbl>
    <w:p>
      <w:pPr>
        <w:spacing w:before="5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CCCCC" w:sz="1"/>
              <w:left w:val="single" w:color="CCCCCC" w:sz="1"/>
              <w:bottom w:val="none" w:sz="0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If you could design your ideal working environment, what would be different?</w:t>
            </w:r>
          </w:p>
          <w:p>
            <w:pPr>
              <w:spacing w:before="10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This isn’t about being unrealistic – it’s about knowing what works for you so you can advocate for what’s possible.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50"/>
              <w:right w:type="dxa" w:w="11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CCCCC" w:sz="1"/>
              <w:left w:val="single" w:color="CCCCCC" w:sz="1"/>
              <w:bottom w:val="none" w:sz="0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Is there one small change that could make a meaningful difference this term?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50"/>
              <w:right w:type="dxa" w:w="11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1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 w:sz="0"/>
              <w:left w:val="none" w:sz="0"/>
              <w:bottom w:val="none" w:sz="0"/>
              <w:right w:val="none" w:sz="0"/>
            </w:tcBorders>
            <w:shd w:fill="F5E6D3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Understanding your own environment is not a luxury. </w:t>
            </w: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It is the foundation for being able to support others within it.</w:t>
            </w:r>
          </w:p>
        </w:tc>
      </w:tr>
    </w:tbl>
    <w:p>
      <w:pPr>
        <w:spacing w:before="8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2"/>
              <w:left w:val="single" w:color="2A7B88" w:sz="2"/>
              <w:bottom w:val="single" w:color="2A7B88" w:sz="2"/>
              <w:right w:val="single" w:color="2A7B88" w:sz="2"/>
            </w:tcBorders>
            <w:shd w:fill="E8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A7B88"/>
                <w:sz w:val="17"/>
                <w:szCs w:val="17"/>
              </w:rPr>
              <w:t xml:space="preserve">Behaviour is communication. </w:t>
            </w: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When we look and listen, we begin to understand the voice behind it.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3"/>
        <w:szCs w:val="13"/>
      </w:rPr>
      <w:t xml:space="preserve">© SAND Resources | Support • Assist • Nurture • Development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2A7B88"/>
        <w:sz w:val="15"/>
        <w:szCs w:val="15"/>
      </w:rPr>
      <w:t xml:space="preserve">SAND Resources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2026-03-13T21:45:45.095Z</dcterms:created>
  <dcterms:modified xsi:type="dcterms:W3CDTF">2026-03-13T21:45:45.095Z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